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2B" w:rsidRDefault="005B29F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2022</w:t>
      </w:r>
    </w:p>
    <w:p w:rsidR="00C9452B" w:rsidRDefault="00C9452B">
      <w:pPr>
        <w:jc w:val="both"/>
        <w:rPr>
          <w:rFonts w:ascii="Times New Roman" w:eastAsia="Times New Roman" w:hAnsi="Times New Roman" w:cs="Times New Roman"/>
          <w:sz w:val="24"/>
          <w:szCs w:val="24"/>
        </w:rPr>
      </w:pPr>
    </w:p>
    <w:p w:rsidR="00C9452B" w:rsidRDefault="00C9452B">
      <w:pPr>
        <w:jc w:val="both"/>
        <w:rPr>
          <w:rFonts w:ascii="Times New Roman" w:eastAsia="Times New Roman" w:hAnsi="Times New Roman" w:cs="Times New Roman"/>
          <w:sz w:val="24"/>
          <w:szCs w:val="24"/>
        </w:rPr>
      </w:pP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Parents </w:t>
      </w:r>
    </w:p>
    <w:p w:rsidR="00C9452B" w:rsidRDefault="00C9452B">
      <w:pPr>
        <w:jc w:val="both"/>
        <w:rPr>
          <w:rFonts w:ascii="Times New Roman" w:eastAsia="Times New Roman" w:hAnsi="Times New Roman" w:cs="Times New Roman"/>
          <w:sz w:val="24"/>
          <w:szCs w:val="24"/>
        </w:rPr>
      </w:pP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Today is the last day of another long term for the children. We break up for Easter having journeyed with Jesus through our Holy Week: Palm Sunday led by Y4, followed by the events on Maundy Thursday led by Y3; The Last Supper, watching in the Garden of Ge</w:t>
      </w:r>
      <w:r>
        <w:rPr>
          <w:rFonts w:ascii="Times New Roman" w:eastAsia="Times New Roman" w:hAnsi="Times New Roman" w:cs="Times New Roman"/>
          <w:sz w:val="24"/>
          <w:szCs w:val="24"/>
        </w:rPr>
        <w:t>thsemane to St Peter denying Jesus three times. Finally, this afternoon we ended our week travelling along Jesus’ final footsteps with Y5’s moving portrayal of the Stations of the Cross.</w:t>
      </w: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like to especially thank all Y3,4,5 parents who were able to</w:t>
      </w:r>
      <w:r>
        <w:rPr>
          <w:rFonts w:ascii="Times New Roman" w:eastAsia="Times New Roman" w:hAnsi="Times New Roman" w:cs="Times New Roman"/>
          <w:sz w:val="24"/>
          <w:szCs w:val="24"/>
        </w:rPr>
        <w:t xml:space="preserve"> find diary time to join their children in these services- it means a lot to them to know that we are all together supporting their spiritual journey.</w:t>
      </w: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our own school witness, the children have also taken part in an Adoration service led by D</w:t>
      </w:r>
      <w:r>
        <w:rPr>
          <w:rFonts w:ascii="Times New Roman" w:eastAsia="Times New Roman" w:hAnsi="Times New Roman" w:cs="Times New Roman"/>
          <w:sz w:val="24"/>
          <w:szCs w:val="24"/>
        </w:rPr>
        <w:t>eacon Daniel where the children witnessed and prayed with the exposition of the Blessed Sacrament.</w:t>
      </w:r>
    </w:p>
    <w:p w:rsidR="00C9452B" w:rsidRDefault="00C9452B">
      <w:pPr>
        <w:jc w:val="both"/>
        <w:rPr>
          <w:rFonts w:ascii="Times New Roman" w:eastAsia="Times New Roman" w:hAnsi="Times New Roman" w:cs="Times New Roman"/>
          <w:sz w:val="24"/>
          <w:szCs w:val="24"/>
        </w:rPr>
      </w:pP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9 Multi Academy schools; 4000 pupils, joined together via a live video link yesterday to each school in a prayer service led by Monsignor Tim Menzies at</w:t>
      </w:r>
      <w:r>
        <w:rPr>
          <w:rFonts w:ascii="Times New Roman" w:eastAsia="Times New Roman" w:hAnsi="Times New Roman" w:cs="Times New Roman"/>
          <w:sz w:val="24"/>
          <w:szCs w:val="24"/>
        </w:rPr>
        <w:t xml:space="preserve"> St Chad’s Cathedral and children from each school.</w:t>
      </w: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are a Catholic School and it has been a wonderful week for the children to deepen their understanding of events in the life of Jesus and deepen their own faith journey and love for God – Ask them about</w:t>
      </w:r>
      <w:r>
        <w:rPr>
          <w:rFonts w:ascii="Times New Roman" w:eastAsia="Times New Roman" w:hAnsi="Times New Roman" w:cs="Times New Roman"/>
          <w:sz w:val="24"/>
          <w:szCs w:val="24"/>
        </w:rPr>
        <w:t xml:space="preserve"> what they have witnessed and learnt.  </w:t>
      </w:r>
    </w:p>
    <w:p w:rsidR="00C9452B" w:rsidRDefault="00C9452B">
      <w:pPr>
        <w:jc w:val="both"/>
        <w:rPr>
          <w:rFonts w:ascii="Times New Roman" w:eastAsia="Times New Roman" w:hAnsi="Times New Roman" w:cs="Times New Roman"/>
          <w:sz w:val="24"/>
          <w:szCs w:val="24"/>
        </w:rPr>
      </w:pP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 xml:space="preserve">Parental Questionnaire </w:t>
      </w:r>
      <w:r>
        <w:rPr>
          <w:rFonts w:ascii="Times New Roman" w:eastAsia="Times New Roman" w:hAnsi="Times New Roman" w:cs="Times New Roman"/>
          <w:sz w:val="24"/>
          <w:szCs w:val="24"/>
        </w:rPr>
        <w:t>has been set up on Parent mail for you to complete. Many thanks to those who have taken time to do so. After Easter we will share the collated results with you.</w:t>
      </w:r>
    </w:p>
    <w:p w:rsidR="00C9452B" w:rsidRDefault="00C9452B">
      <w:pPr>
        <w:jc w:val="both"/>
        <w:rPr>
          <w:rFonts w:ascii="Times New Roman" w:eastAsia="Times New Roman" w:hAnsi="Times New Roman" w:cs="Times New Roman"/>
          <w:sz w:val="24"/>
          <w:szCs w:val="24"/>
        </w:rPr>
      </w:pP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Change to class timetables a</w:t>
      </w:r>
      <w:r>
        <w:rPr>
          <w:rFonts w:ascii="Times New Roman" w:eastAsia="Times New Roman" w:hAnsi="Times New Roman" w:cs="Times New Roman"/>
          <w:b/>
          <w:sz w:val="24"/>
          <w:szCs w:val="24"/>
        </w:rPr>
        <w:t>nd start of the day learning</w:t>
      </w:r>
      <w:r>
        <w:rPr>
          <w:rFonts w:ascii="Times New Roman" w:eastAsia="Times New Roman" w:hAnsi="Times New Roman" w:cs="Times New Roman"/>
          <w:sz w:val="24"/>
          <w:szCs w:val="24"/>
        </w:rPr>
        <w:t xml:space="preserve">  </w:t>
      </w: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Ofsted and the Government are highly focused on clamping down on School Attendance figures and lateness. They are expecting that all schools are back into their routines and that the ‘lockdown gaps’ are being filled for all c</w:t>
      </w:r>
      <w:r>
        <w:rPr>
          <w:rFonts w:ascii="Times New Roman" w:eastAsia="Times New Roman" w:hAnsi="Times New Roman" w:cs="Times New Roman"/>
          <w:sz w:val="24"/>
          <w:szCs w:val="24"/>
        </w:rPr>
        <w:t>hildren. As a result of this and to minimize disruptions to the children’s learning we have made some internal adjustments to the timings of our KS1 and 2 Collective worship and assembly sessions. These have been moved to 10.40am instead of 9.00, this mean</w:t>
      </w:r>
      <w:r>
        <w:rPr>
          <w:rFonts w:ascii="Times New Roman" w:eastAsia="Times New Roman" w:hAnsi="Times New Roman" w:cs="Times New Roman"/>
          <w:sz w:val="24"/>
          <w:szCs w:val="24"/>
        </w:rPr>
        <w:t>s that once registration closes at 8.55am (school starting at 8.45am), their lessons commence, usually with English or Maths- NO child can afford to miss any minutes of this important learning- lateness disrupts your child’s leaning and also that of the cl</w:t>
      </w:r>
      <w:r>
        <w:rPr>
          <w:rFonts w:ascii="Times New Roman" w:eastAsia="Times New Roman" w:hAnsi="Times New Roman" w:cs="Times New Roman"/>
          <w:sz w:val="24"/>
          <w:szCs w:val="24"/>
        </w:rPr>
        <w:t>ass.</w:t>
      </w: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can all families make huge effort to have your child in the building ready for the day ahead by 8.45am.</w:t>
      </w: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to remind all, we ask our staff are on duty and in the classrooms from 8.35am, this is to allow parents the opportunity to pull up and </w:t>
      </w:r>
      <w:r>
        <w:rPr>
          <w:rFonts w:ascii="Times New Roman" w:eastAsia="Times New Roman" w:hAnsi="Times New Roman" w:cs="Times New Roman"/>
          <w:sz w:val="24"/>
          <w:szCs w:val="24"/>
        </w:rPr>
        <w:t>drop and go!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if you are late and staff have finished their morning duty at 8:45am it is the </w:t>
      </w:r>
      <w:r>
        <w:rPr>
          <w:rFonts w:ascii="Times New Roman" w:eastAsia="Times New Roman" w:hAnsi="Times New Roman" w:cs="Times New Roman"/>
          <w:color w:val="222222"/>
          <w:sz w:val="24"/>
          <w:szCs w:val="24"/>
          <w:highlight w:val="white"/>
        </w:rPr>
        <w:t>parental responsibility to ensure they get to the school office to register them as late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sz w:val="24"/>
          <w:szCs w:val="24"/>
        </w:rPr>
        <w:t xml:space="preserve"> Any children who enter the classrooms at 8.35am start their work early with fun </w:t>
      </w:r>
      <w:r>
        <w:rPr>
          <w:rFonts w:ascii="Times New Roman" w:eastAsia="Times New Roman" w:hAnsi="Times New Roman" w:cs="Times New Roman"/>
          <w:sz w:val="24"/>
          <w:szCs w:val="24"/>
        </w:rPr>
        <w:t>quizzes and problem solving tasks – they love it! School Officially starts at 8.45am.</w:t>
      </w:r>
    </w:p>
    <w:p w:rsidR="00C9452B" w:rsidRDefault="00C9452B">
      <w:pPr>
        <w:jc w:val="both"/>
        <w:rPr>
          <w:rFonts w:ascii="Times New Roman" w:eastAsia="Times New Roman" w:hAnsi="Times New Roman" w:cs="Times New Roman"/>
          <w:sz w:val="24"/>
          <w:szCs w:val="24"/>
        </w:rPr>
      </w:pPr>
    </w:p>
    <w:p w:rsidR="00C9452B" w:rsidRDefault="00C9452B">
      <w:pPr>
        <w:jc w:val="both"/>
        <w:rPr>
          <w:rFonts w:ascii="Times New Roman" w:eastAsia="Times New Roman" w:hAnsi="Times New Roman" w:cs="Times New Roman"/>
          <w:sz w:val="24"/>
          <w:szCs w:val="24"/>
        </w:rPr>
      </w:pPr>
    </w:p>
    <w:p w:rsidR="005B29FD" w:rsidRDefault="005B29FD">
      <w:pPr>
        <w:jc w:val="both"/>
        <w:rPr>
          <w:rFonts w:ascii="Times New Roman" w:eastAsia="Times New Roman" w:hAnsi="Times New Roman" w:cs="Times New Roman"/>
          <w:sz w:val="24"/>
          <w:szCs w:val="24"/>
        </w:rPr>
      </w:pPr>
      <w:bookmarkStart w:id="0" w:name="_GoBack"/>
      <w:bookmarkEnd w:id="0"/>
    </w:p>
    <w:p w:rsidR="00C9452B" w:rsidRDefault="00C9452B">
      <w:pPr>
        <w:jc w:val="both"/>
        <w:rPr>
          <w:rFonts w:ascii="Times New Roman" w:eastAsia="Times New Roman" w:hAnsi="Times New Roman" w:cs="Times New Roman"/>
          <w:sz w:val="24"/>
          <w:szCs w:val="24"/>
        </w:rPr>
      </w:pPr>
    </w:p>
    <w:p w:rsidR="00C9452B" w:rsidRDefault="00C9452B">
      <w:pPr>
        <w:jc w:val="both"/>
        <w:rPr>
          <w:rFonts w:ascii="Times New Roman" w:eastAsia="Times New Roman" w:hAnsi="Times New Roman" w:cs="Times New Roman"/>
          <w:sz w:val="24"/>
          <w:szCs w:val="24"/>
        </w:rPr>
      </w:pPr>
    </w:p>
    <w:p w:rsidR="00C9452B" w:rsidRDefault="00C9452B">
      <w:pPr>
        <w:jc w:val="both"/>
        <w:rPr>
          <w:rFonts w:ascii="Times New Roman" w:eastAsia="Times New Roman" w:hAnsi="Times New Roman" w:cs="Times New Roman"/>
          <w:sz w:val="24"/>
          <w:szCs w:val="24"/>
        </w:rPr>
      </w:pPr>
    </w:p>
    <w:p w:rsidR="00C9452B" w:rsidRDefault="00C9452B">
      <w:pPr>
        <w:jc w:val="both"/>
        <w:rPr>
          <w:rFonts w:ascii="Times New Roman" w:eastAsia="Times New Roman" w:hAnsi="Times New Roman" w:cs="Times New Roman"/>
          <w:sz w:val="24"/>
          <w:szCs w:val="24"/>
        </w:rPr>
      </w:pPr>
    </w:p>
    <w:p w:rsidR="00C9452B" w:rsidRDefault="00C9452B">
      <w:pPr>
        <w:jc w:val="both"/>
        <w:rPr>
          <w:rFonts w:ascii="Times New Roman" w:eastAsia="Times New Roman" w:hAnsi="Times New Roman" w:cs="Times New Roman"/>
          <w:sz w:val="24"/>
          <w:szCs w:val="24"/>
        </w:rPr>
      </w:pPr>
    </w:p>
    <w:p w:rsidR="00C9452B" w:rsidRDefault="005B2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Coming to School in PE kits </w:t>
      </w: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staff will be communicating with you at the start of the next term when their PE lessons will be taking place each week (some have</w:t>
      </w:r>
      <w:r>
        <w:rPr>
          <w:rFonts w:ascii="Times New Roman" w:eastAsia="Times New Roman" w:hAnsi="Times New Roman" w:cs="Times New Roman"/>
          <w:sz w:val="24"/>
          <w:szCs w:val="24"/>
        </w:rPr>
        <w:t xml:space="preserve"> changed). On these days the staff would like to trial the children coming to school in their school PE kit (with tracksuit for warmth if needed). Their idea is to take away the embarrassment of the older children getting changed, wasting valuable lesson t</w:t>
      </w:r>
      <w:r>
        <w:rPr>
          <w:rFonts w:ascii="Times New Roman" w:eastAsia="Times New Roman" w:hAnsi="Times New Roman" w:cs="Times New Roman"/>
          <w:sz w:val="24"/>
          <w:szCs w:val="24"/>
        </w:rPr>
        <w:t>ime getting changed, stop some kits being left in school for weeks without being washed and also to prevent expensive kit getting lost. Many schools commenced this practice during lockdown and haven’t looked back since.</w:t>
      </w:r>
    </w:p>
    <w:p w:rsidR="00C9452B" w:rsidRDefault="00C9452B">
      <w:pPr>
        <w:jc w:val="both"/>
        <w:rPr>
          <w:rFonts w:ascii="Times New Roman" w:eastAsia="Times New Roman" w:hAnsi="Times New Roman" w:cs="Times New Roman"/>
          <w:sz w:val="24"/>
          <w:szCs w:val="24"/>
        </w:rPr>
      </w:pPr>
    </w:p>
    <w:p w:rsidR="00C9452B" w:rsidRDefault="00C9452B">
      <w:pPr>
        <w:jc w:val="both"/>
        <w:rPr>
          <w:rFonts w:ascii="Times New Roman" w:eastAsia="Times New Roman" w:hAnsi="Times New Roman" w:cs="Times New Roman"/>
          <w:sz w:val="24"/>
          <w:szCs w:val="24"/>
        </w:rPr>
      </w:pPr>
    </w:p>
    <w:p w:rsidR="00C9452B" w:rsidRDefault="00C9452B">
      <w:pPr>
        <w:jc w:val="both"/>
        <w:rPr>
          <w:rFonts w:ascii="Times New Roman" w:eastAsia="Times New Roman" w:hAnsi="Times New Roman" w:cs="Times New Roman"/>
          <w:sz w:val="24"/>
          <w:szCs w:val="24"/>
        </w:rPr>
      </w:pP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behalf of the staff I’d like to thank you for your continued support to the school and wish you a very happy and Holy Easter</w:t>
      </w:r>
    </w:p>
    <w:p w:rsidR="00C9452B" w:rsidRDefault="005B29FD">
      <w:pPr>
        <w:jc w:val="both"/>
        <w:rPr>
          <w:rFonts w:ascii="Times New Roman" w:eastAsia="Times New Roman" w:hAnsi="Times New Roman" w:cs="Times New Roman"/>
          <w:sz w:val="24"/>
          <w:szCs w:val="24"/>
        </w:rPr>
      </w:pPr>
      <w:r>
        <w:rPr>
          <w:noProof/>
          <w:lang w:bidi="ar-SA"/>
        </w:rPr>
        <w:drawing>
          <wp:anchor distT="0" distB="0" distL="0" distR="0" simplePos="0" relativeHeight="251658240" behindDoc="1" locked="0" layoutInCell="1" hidden="0" allowOverlap="1">
            <wp:simplePos x="0" y="0"/>
            <wp:positionH relativeFrom="column">
              <wp:posOffset>2614374</wp:posOffset>
            </wp:positionH>
            <wp:positionV relativeFrom="paragraph">
              <wp:posOffset>165735</wp:posOffset>
            </wp:positionV>
            <wp:extent cx="1159331" cy="2284870"/>
            <wp:effectExtent l="0" t="0" r="0" b="0"/>
            <wp:wrapNone/>
            <wp:docPr id="46" name="image3.png" descr="SC29"/>
            <wp:cNvGraphicFramePr/>
            <a:graphic xmlns:a="http://schemas.openxmlformats.org/drawingml/2006/main">
              <a:graphicData uri="http://schemas.openxmlformats.org/drawingml/2006/picture">
                <pic:pic xmlns:pic="http://schemas.openxmlformats.org/drawingml/2006/picture">
                  <pic:nvPicPr>
                    <pic:cNvPr id="0" name="image3.png" descr="SC29"/>
                    <pic:cNvPicPr preferRelativeResize="0"/>
                  </pic:nvPicPr>
                  <pic:blipFill>
                    <a:blip r:embed="rId7"/>
                    <a:srcRect/>
                    <a:stretch>
                      <a:fillRect/>
                    </a:stretch>
                  </pic:blipFill>
                  <pic:spPr>
                    <a:xfrm>
                      <a:off x="0" y="0"/>
                      <a:ext cx="1159331" cy="2284870"/>
                    </a:xfrm>
                    <a:prstGeom prst="rect">
                      <a:avLst/>
                    </a:prstGeom>
                    <a:ln/>
                  </pic:spPr>
                </pic:pic>
              </a:graphicData>
            </a:graphic>
          </wp:anchor>
        </w:drawing>
      </w:r>
    </w:p>
    <w:p w:rsidR="00C9452B" w:rsidRDefault="00C9452B">
      <w:pPr>
        <w:jc w:val="both"/>
        <w:rPr>
          <w:rFonts w:ascii="Times New Roman" w:eastAsia="Times New Roman" w:hAnsi="Times New Roman" w:cs="Times New Roman"/>
          <w:sz w:val="24"/>
          <w:szCs w:val="24"/>
        </w:rPr>
      </w:pPr>
    </w:p>
    <w:p w:rsidR="00C9452B" w:rsidRDefault="00C9452B">
      <w:pPr>
        <w:jc w:val="both"/>
        <w:rPr>
          <w:rFonts w:ascii="Times New Roman" w:eastAsia="Times New Roman" w:hAnsi="Times New Roman" w:cs="Times New Roman"/>
          <w:sz w:val="24"/>
          <w:szCs w:val="24"/>
        </w:rPr>
      </w:pP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Yours sincerely </w:t>
      </w:r>
    </w:p>
    <w:p w:rsidR="00C9452B" w:rsidRDefault="00C9452B">
      <w:pPr>
        <w:jc w:val="both"/>
        <w:rPr>
          <w:rFonts w:ascii="Times New Roman" w:eastAsia="Times New Roman" w:hAnsi="Times New Roman" w:cs="Times New Roman"/>
          <w:sz w:val="24"/>
          <w:szCs w:val="24"/>
        </w:rPr>
      </w:pPr>
    </w:p>
    <w:p w:rsidR="00C9452B" w:rsidRDefault="00C9452B">
      <w:pPr>
        <w:jc w:val="both"/>
        <w:rPr>
          <w:rFonts w:ascii="Times New Roman" w:eastAsia="Times New Roman" w:hAnsi="Times New Roman" w:cs="Times New Roman"/>
          <w:sz w:val="24"/>
          <w:szCs w:val="24"/>
        </w:rPr>
      </w:pPr>
    </w:p>
    <w:p w:rsidR="00C9452B" w:rsidRDefault="005B2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M O’Hara</w:t>
      </w:r>
    </w:p>
    <w:p w:rsidR="00C9452B" w:rsidRDefault="00C9452B">
      <w:pPr>
        <w:jc w:val="both"/>
        <w:rPr>
          <w:rFonts w:ascii="Times New Roman" w:eastAsia="Times New Roman" w:hAnsi="Times New Roman" w:cs="Times New Roman"/>
          <w:sz w:val="21"/>
          <w:szCs w:val="21"/>
        </w:rPr>
      </w:pPr>
    </w:p>
    <w:p w:rsidR="00C9452B" w:rsidRDefault="00C9452B">
      <w:pPr>
        <w:jc w:val="both"/>
        <w:rPr>
          <w:rFonts w:ascii="Times New Roman" w:eastAsia="Times New Roman" w:hAnsi="Times New Roman" w:cs="Times New Roman"/>
          <w:sz w:val="21"/>
          <w:szCs w:val="21"/>
        </w:rPr>
      </w:pPr>
    </w:p>
    <w:p w:rsidR="00C9452B" w:rsidRDefault="00C9452B">
      <w:pPr>
        <w:jc w:val="both"/>
        <w:rPr>
          <w:rFonts w:ascii="Times New Roman" w:eastAsia="Times New Roman" w:hAnsi="Times New Roman" w:cs="Times New Roman"/>
          <w:sz w:val="21"/>
          <w:szCs w:val="21"/>
        </w:rPr>
      </w:pPr>
    </w:p>
    <w:p w:rsidR="00C9452B" w:rsidRDefault="00C9452B">
      <w:pPr>
        <w:jc w:val="both"/>
        <w:rPr>
          <w:rFonts w:ascii="Times New Roman" w:eastAsia="Times New Roman" w:hAnsi="Times New Roman" w:cs="Times New Roman"/>
          <w:sz w:val="21"/>
          <w:szCs w:val="21"/>
        </w:rPr>
      </w:pPr>
    </w:p>
    <w:p w:rsidR="00C9452B" w:rsidRDefault="00C9452B">
      <w:pPr>
        <w:jc w:val="both"/>
        <w:rPr>
          <w:rFonts w:ascii="Times New Roman" w:eastAsia="Times New Roman" w:hAnsi="Times New Roman" w:cs="Times New Roman"/>
          <w:sz w:val="21"/>
          <w:szCs w:val="21"/>
        </w:rPr>
      </w:pPr>
    </w:p>
    <w:p w:rsidR="00C9452B" w:rsidRDefault="00C9452B">
      <w:pPr>
        <w:jc w:val="both"/>
        <w:rPr>
          <w:rFonts w:ascii="Times New Roman" w:eastAsia="Times New Roman" w:hAnsi="Times New Roman" w:cs="Times New Roman"/>
          <w:sz w:val="25"/>
          <w:szCs w:val="25"/>
        </w:rPr>
      </w:pPr>
    </w:p>
    <w:p w:rsidR="00C9452B" w:rsidRDefault="00C9452B">
      <w:pPr>
        <w:jc w:val="both"/>
        <w:rPr>
          <w:rFonts w:ascii="Times New Roman" w:eastAsia="Times New Roman" w:hAnsi="Times New Roman" w:cs="Times New Roman"/>
          <w:sz w:val="21"/>
          <w:szCs w:val="21"/>
        </w:rPr>
      </w:pPr>
    </w:p>
    <w:p w:rsidR="00C9452B" w:rsidRDefault="00C9452B">
      <w:pPr>
        <w:jc w:val="both"/>
        <w:rPr>
          <w:rFonts w:ascii="Times New Roman" w:eastAsia="Times New Roman" w:hAnsi="Times New Roman" w:cs="Times New Roman"/>
          <w:sz w:val="21"/>
          <w:szCs w:val="21"/>
        </w:rPr>
      </w:pPr>
    </w:p>
    <w:p w:rsidR="00C9452B" w:rsidRDefault="00C9452B">
      <w:pPr>
        <w:jc w:val="both"/>
        <w:rPr>
          <w:rFonts w:ascii="Times New Roman" w:eastAsia="Times New Roman" w:hAnsi="Times New Roman" w:cs="Times New Roman"/>
          <w:sz w:val="21"/>
          <w:szCs w:val="21"/>
        </w:rPr>
      </w:pPr>
    </w:p>
    <w:p w:rsidR="00C9452B" w:rsidRDefault="00C9452B">
      <w:pPr>
        <w:jc w:val="both"/>
        <w:rPr>
          <w:rFonts w:ascii="Times New Roman" w:eastAsia="Times New Roman" w:hAnsi="Times New Roman" w:cs="Times New Roman"/>
          <w:sz w:val="21"/>
          <w:szCs w:val="21"/>
        </w:rPr>
      </w:pPr>
    </w:p>
    <w:p w:rsidR="00C9452B" w:rsidRDefault="005B29FD">
      <w:pPr>
        <w:jc w:val="both"/>
        <w:rPr>
          <w:rFonts w:ascii="Times New Roman" w:eastAsia="Times New Roman" w:hAnsi="Times New Roman" w:cs="Times New Roman"/>
          <w:sz w:val="21"/>
          <w:szCs w:val="21"/>
        </w:rPr>
      </w:pPr>
      <w:r>
        <w:rPr>
          <w:noProof/>
          <w:lang w:bidi="ar-SA"/>
        </w:rPr>
        <w:drawing>
          <wp:anchor distT="0" distB="0" distL="0" distR="0" simplePos="0" relativeHeight="251659264" behindDoc="1" locked="0" layoutInCell="1" hidden="0" allowOverlap="1">
            <wp:simplePos x="0" y="0"/>
            <wp:positionH relativeFrom="column">
              <wp:posOffset>1546225</wp:posOffset>
            </wp:positionH>
            <wp:positionV relativeFrom="paragraph">
              <wp:posOffset>60960</wp:posOffset>
            </wp:positionV>
            <wp:extent cx="3119172" cy="853440"/>
            <wp:effectExtent l="0" t="0" r="0" b="0"/>
            <wp:wrapNone/>
            <wp:docPr id="48" name="image2.png" descr="SC27"/>
            <wp:cNvGraphicFramePr/>
            <a:graphic xmlns:a="http://schemas.openxmlformats.org/drawingml/2006/main">
              <a:graphicData uri="http://schemas.openxmlformats.org/drawingml/2006/picture">
                <pic:pic xmlns:pic="http://schemas.openxmlformats.org/drawingml/2006/picture">
                  <pic:nvPicPr>
                    <pic:cNvPr id="0" name="image2.png" descr="SC27"/>
                    <pic:cNvPicPr preferRelativeResize="0"/>
                  </pic:nvPicPr>
                  <pic:blipFill>
                    <a:blip r:embed="rId8"/>
                    <a:srcRect/>
                    <a:stretch>
                      <a:fillRect/>
                    </a:stretch>
                  </pic:blipFill>
                  <pic:spPr>
                    <a:xfrm>
                      <a:off x="0" y="0"/>
                      <a:ext cx="3119172" cy="853440"/>
                    </a:xfrm>
                    <a:prstGeom prst="rect">
                      <a:avLst/>
                    </a:prstGeom>
                    <a:ln/>
                  </pic:spPr>
                </pic:pic>
              </a:graphicData>
            </a:graphic>
          </wp:anchor>
        </w:drawing>
      </w:r>
    </w:p>
    <w:p w:rsidR="00C9452B" w:rsidRDefault="00C9452B">
      <w:pPr>
        <w:jc w:val="both"/>
        <w:rPr>
          <w:rFonts w:ascii="Times New Roman" w:eastAsia="Times New Roman" w:hAnsi="Times New Roman" w:cs="Times New Roman"/>
          <w:color w:val="FF0000"/>
          <w:sz w:val="21"/>
          <w:szCs w:val="21"/>
        </w:rPr>
      </w:pPr>
    </w:p>
    <w:p w:rsidR="00C9452B" w:rsidRDefault="00C9452B">
      <w:pPr>
        <w:jc w:val="both"/>
        <w:rPr>
          <w:rFonts w:ascii="Times New Roman" w:eastAsia="Times New Roman" w:hAnsi="Times New Roman" w:cs="Times New Roman"/>
          <w:color w:val="FF0000"/>
          <w:sz w:val="21"/>
          <w:szCs w:val="21"/>
        </w:rPr>
      </w:pPr>
    </w:p>
    <w:p w:rsidR="00C9452B" w:rsidRDefault="00C9452B">
      <w:pPr>
        <w:jc w:val="both"/>
        <w:rPr>
          <w:rFonts w:ascii="Times New Roman" w:eastAsia="Times New Roman" w:hAnsi="Times New Roman" w:cs="Times New Roman"/>
        </w:rPr>
      </w:pPr>
    </w:p>
    <w:p w:rsidR="00C9452B" w:rsidRDefault="00C9452B">
      <w:pPr>
        <w:widowControl/>
        <w:ind w:right="360"/>
        <w:jc w:val="center"/>
        <w:rPr>
          <w:rFonts w:ascii="Times New Roman" w:eastAsia="Times New Roman" w:hAnsi="Times New Roman" w:cs="Times New Roman"/>
          <w:i/>
          <w:sz w:val="18"/>
          <w:szCs w:val="18"/>
        </w:rPr>
      </w:pPr>
    </w:p>
    <w:p w:rsidR="00C9452B" w:rsidRDefault="00C9452B">
      <w:pPr>
        <w:widowControl/>
        <w:ind w:right="360"/>
        <w:jc w:val="center"/>
        <w:rPr>
          <w:rFonts w:ascii="Times New Roman" w:eastAsia="Times New Roman" w:hAnsi="Times New Roman" w:cs="Times New Roman"/>
          <w:i/>
          <w:sz w:val="18"/>
          <w:szCs w:val="18"/>
        </w:rPr>
      </w:pPr>
    </w:p>
    <w:p w:rsidR="00C9452B" w:rsidRDefault="00C9452B">
      <w:pPr>
        <w:widowControl/>
        <w:ind w:right="360"/>
        <w:jc w:val="center"/>
        <w:rPr>
          <w:rFonts w:ascii="Times New Roman" w:eastAsia="Times New Roman" w:hAnsi="Times New Roman" w:cs="Times New Roman"/>
          <w:i/>
          <w:sz w:val="18"/>
          <w:szCs w:val="18"/>
        </w:rPr>
      </w:pPr>
    </w:p>
    <w:p w:rsidR="00C9452B" w:rsidRDefault="00C9452B">
      <w:pPr>
        <w:widowControl/>
        <w:ind w:right="360"/>
        <w:jc w:val="center"/>
        <w:rPr>
          <w:rFonts w:ascii="Times New Roman" w:eastAsia="Times New Roman" w:hAnsi="Times New Roman" w:cs="Times New Roman"/>
          <w:i/>
          <w:sz w:val="18"/>
          <w:szCs w:val="18"/>
        </w:rPr>
      </w:pPr>
    </w:p>
    <w:p w:rsidR="00C9452B" w:rsidRDefault="00C9452B">
      <w:pPr>
        <w:widowControl/>
        <w:ind w:right="360"/>
        <w:jc w:val="center"/>
        <w:rPr>
          <w:rFonts w:ascii="Times New Roman" w:eastAsia="Times New Roman" w:hAnsi="Times New Roman" w:cs="Times New Roman"/>
          <w:i/>
        </w:rPr>
      </w:pPr>
    </w:p>
    <w:p w:rsidR="00C9452B" w:rsidRDefault="005B29FD">
      <w:pPr>
        <w:widowControl/>
        <w:ind w:right="360"/>
        <w:jc w:val="center"/>
        <w:rPr>
          <w:rFonts w:ascii="Times New Roman" w:eastAsia="Times New Roman" w:hAnsi="Times New Roman" w:cs="Times New Roman"/>
          <w:i/>
        </w:rPr>
      </w:pPr>
      <w:r>
        <w:rPr>
          <w:rFonts w:ascii="Times New Roman" w:eastAsia="Times New Roman" w:hAnsi="Times New Roman" w:cs="Times New Roman"/>
          <w:i/>
        </w:rPr>
        <w:t>Previous newsletters and other information can be found on our School website:</w:t>
      </w:r>
    </w:p>
    <w:p w:rsidR="00C9452B" w:rsidRDefault="005B29FD">
      <w:pPr>
        <w:widowControl/>
        <w:ind w:right="360"/>
        <w:jc w:val="center"/>
        <w:rPr>
          <w:rFonts w:ascii="Times New Roman" w:eastAsia="Times New Roman" w:hAnsi="Times New Roman" w:cs="Times New Roman"/>
          <w:b/>
          <w:i/>
        </w:rPr>
      </w:pPr>
      <w:hyperlink r:id="rId9">
        <w:r>
          <w:rPr>
            <w:rFonts w:ascii="Times New Roman" w:eastAsia="Times New Roman" w:hAnsi="Times New Roman" w:cs="Times New Roman"/>
            <w:b/>
            <w:i/>
            <w:color w:val="0000FF"/>
            <w:u w:val="single"/>
          </w:rPr>
          <w:t>www.stjosutton.net</w:t>
        </w:r>
      </w:hyperlink>
    </w:p>
    <w:p w:rsidR="00C9452B" w:rsidRDefault="00C9452B">
      <w:pPr>
        <w:widowControl/>
        <w:ind w:right="360"/>
        <w:jc w:val="center"/>
        <w:rPr>
          <w:rFonts w:ascii="Times New Roman" w:eastAsia="Times New Roman" w:hAnsi="Times New Roman" w:cs="Times New Roman"/>
        </w:rPr>
      </w:pPr>
      <w:bookmarkStart w:id="1" w:name="_heading=h.gjdgxs" w:colFirst="0" w:colLast="0"/>
      <w:bookmarkEnd w:id="1"/>
    </w:p>
    <w:sectPr w:rsidR="00C9452B">
      <w:headerReference w:type="default" r:id="rId10"/>
      <w:footerReference w:type="default" r:id="rId11"/>
      <w:pgSz w:w="11910" w:h="16840"/>
      <w:pgMar w:top="568" w:right="995" w:bottom="142" w:left="709" w:header="284" w:footer="68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29FD">
      <w:r>
        <w:separator/>
      </w:r>
    </w:p>
  </w:endnote>
  <w:endnote w:type="continuationSeparator" w:id="0">
    <w:p w:rsidR="00000000" w:rsidRDefault="005B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charset w:val="00"/>
    <w:family w:val="auto"/>
    <w:pitch w:val="default"/>
  </w:font>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2B" w:rsidRDefault="005B29FD">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noProof/>
        <w:lang w:bidi="ar-SA"/>
      </w:rPr>
      <mc:AlternateContent>
        <mc:Choice Requires="wpg">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-850899</wp:posOffset>
              </wp:positionV>
              <wp:extent cx="7362190" cy="10511790"/>
              <wp:effectExtent l="0" t="0" r="0" b="0"/>
              <wp:wrapNone/>
              <wp:docPr id="45" name=""/>
              <wp:cNvGraphicFramePr/>
              <a:graphic xmlns:a="http://schemas.openxmlformats.org/drawingml/2006/main">
                <a:graphicData uri="http://schemas.microsoft.com/office/word/2010/wordprocessingGroup">
                  <wpg:wgp>
                    <wpg:cNvGrpSpPr/>
                    <wpg:grpSpPr>
                      <a:xfrm>
                        <a:off x="0" y="0"/>
                        <a:ext cx="7362190" cy="10511790"/>
                        <a:chOff x="1664905" y="0"/>
                        <a:chExt cx="7362190" cy="7560000"/>
                      </a:xfrm>
                    </wpg:grpSpPr>
                    <wpg:grpSp>
                      <wpg:cNvPr id="1" name="Group 1"/>
                      <wpg:cNvGrpSpPr/>
                      <wpg:grpSpPr>
                        <a:xfrm>
                          <a:off x="1664905" y="0"/>
                          <a:ext cx="7362190" cy="7560000"/>
                          <a:chOff x="0" y="0"/>
                          <a:chExt cx="7324090" cy="10482580"/>
                        </a:xfrm>
                      </wpg:grpSpPr>
                      <wps:wsp>
                        <wps:cNvPr id="2" name="Rectangle 2"/>
                        <wps:cNvSpPr/>
                        <wps:spPr>
                          <a:xfrm>
                            <a:off x="0" y="0"/>
                            <a:ext cx="7324075" cy="10482575"/>
                          </a:xfrm>
                          <a:prstGeom prst="rect">
                            <a:avLst/>
                          </a:prstGeom>
                          <a:noFill/>
                          <a:ln>
                            <a:noFill/>
                          </a:ln>
                        </wps:spPr>
                        <wps:txbx>
                          <w:txbxContent>
                            <w:p w:rsidR="00C9452B" w:rsidRDefault="00C9452B">
                              <w:pPr>
                                <w:textDirection w:val="btLr"/>
                              </w:pPr>
                            </w:p>
                          </w:txbxContent>
                        </wps:txbx>
                        <wps:bodyPr spcFirstLastPara="1" wrap="square" lIns="91425" tIns="91425" rIns="91425" bIns="91425" anchor="ctr" anchorCtr="0">
                          <a:noAutofit/>
                        </wps:bodyPr>
                      </wps:wsp>
                      <wps:wsp>
                        <wps:cNvPr id="3" name="Rectangle 3"/>
                        <wps:cNvSpPr/>
                        <wps:spPr>
                          <a:xfrm>
                            <a:off x="236220" y="9244965"/>
                            <a:ext cx="7087870" cy="1237615"/>
                          </a:xfrm>
                          <a:prstGeom prst="rect">
                            <a:avLst/>
                          </a:prstGeom>
                          <a:noFill/>
                          <a:ln>
                            <a:noFill/>
                          </a:ln>
                        </wps:spPr>
                        <wps:txbx>
                          <w:txbxContent>
                            <w:p w:rsidR="00C9452B" w:rsidRDefault="00C9452B">
                              <w:pPr>
                                <w:textDirection w:val="btLr"/>
                              </w:pPr>
                            </w:p>
                          </w:txbxContent>
                        </wps:txbx>
                        <wps:bodyPr spcFirstLastPara="1" wrap="square" lIns="91425" tIns="91425" rIns="91425" bIns="91425" anchor="ctr" anchorCtr="0">
                          <a:noAutofit/>
                        </wps:bodyPr>
                      </wps:wsp>
                      <wps:wsp>
                        <wps:cNvPr id="4" name="Rectangle 4"/>
                        <wps:cNvSpPr/>
                        <wps:spPr>
                          <a:xfrm>
                            <a:off x="18415" y="0"/>
                            <a:ext cx="2857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b/>
                                  <w:color w:val="391F59"/>
                                  <w:sz w:val="16"/>
                                </w:rPr>
                                <w:t xml:space="preserve"> </w:t>
                              </w:r>
                            </w:p>
                          </w:txbxContent>
                        </wps:txbx>
                        <wps:bodyPr spcFirstLastPara="1" wrap="square" lIns="0" tIns="0" rIns="0" bIns="0" anchor="t" anchorCtr="0">
                          <a:noAutofit/>
                        </wps:bodyPr>
                      </wps:wsp>
                      <wps:wsp>
                        <wps:cNvPr id="5" name="Rectangle 5"/>
                        <wps:cNvSpPr/>
                        <wps:spPr>
                          <a:xfrm>
                            <a:off x="0" y="133350"/>
                            <a:ext cx="7087870" cy="9525"/>
                          </a:xfrm>
                          <a:prstGeom prst="rect">
                            <a:avLst/>
                          </a:prstGeom>
                          <a:solidFill>
                            <a:srgbClr val="000000"/>
                          </a:solidFill>
                          <a:ln>
                            <a:noFill/>
                          </a:ln>
                        </wps:spPr>
                        <wps:txbx>
                          <w:txbxContent>
                            <w:p w:rsidR="00C9452B" w:rsidRDefault="00C9452B">
                              <w:pPr>
                                <w:textDirection w:val="btLr"/>
                              </w:pPr>
                            </w:p>
                          </w:txbxContent>
                        </wps:txbx>
                        <wps:bodyPr spcFirstLastPara="1" wrap="square" lIns="91425" tIns="91425" rIns="91425" bIns="91425" anchor="ctr" anchorCtr="0">
                          <a:noAutofit/>
                        </wps:bodyPr>
                      </wps:wsp>
                      <wps:wsp>
                        <wps:cNvPr id="6" name="Rectangle 6"/>
                        <wps:cNvSpPr/>
                        <wps:spPr>
                          <a:xfrm>
                            <a:off x="18415" y="184150"/>
                            <a:ext cx="2857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b/>
                                  <w:color w:val="391F59"/>
                                  <w:sz w:val="16"/>
                                </w:rPr>
                                <w:t xml:space="preserve"> </w:t>
                              </w:r>
                            </w:p>
                          </w:txbxContent>
                        </wps:txbx>
                        <wps:bodyPr spcFirstLastPara="1" wrap="square" lIns="0" tIns="0" rIns="0" bIns="0" anchor="t" anchorCtr="0">
                          <a:noAutofit/>
                        </wps:bodyPr>
                      </wps:wsp>
                      <wps:wsp>
                        <wps:cNvPr id="7" name="Rectangle 7"/>
                        <wps:cNvSpPr/>
                        <wps:spPr>
                          <a:xfrm>
                            <a:off x="1588135" y="345440"/>
                            <a:ext cx="1473835"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b/>
                                  <w:color w:val="391F59"/>
                                  <w:sz w:val="16"/>
                                </w:rPr>
                                <w:t>St. John Paul II Multi Academy</w:t>
                              </w:r>
                            </w:p>
                          </w:txbxContent>
                        </wps:txbx>
                        <wps:bodyPr spcFirstLastPara="1" wrap="square" lIns="0" tIns="0" rIns="0" bIns="0" anchor="t" anchorCtr="0">
                          <a:noAutofit/>
                        </wps:bodyPr>
                      </wps:wsp>
                      <wps:wsp>
                        <wps:cNvPr id="8" name="Rectangle 8"/>
                        <wps:cNvSpPr/>
                        <wps:spPr>
                          <a:xfrm>
                            <a:off x="3077210" y="345440"/>
                            <a:ext cx="2857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b/>
                                  <w:color w:val="000000"/>
                                  <w:sz w:val="16"/>
                                </w:rPr>
                                <w:t xml:space="preserve"> </w:t>
                              </w:r>
                            </w:p>
                          </w:txbxContent>
                        </wps:txbx>
                        <wps:bodyPr spcFirstLastPara="1" wrap="square" lIns="0" tIns="0" rIns="0" bIns="0" anchor="t" anchorCtr="0">
                          <a:noAutofit/>
                        </wps:bodyPr>
                      </wps:wsp>
                      <wps:wsp>
                        <wps:cNvPr id="9" name="Rectangle 9"/>
                        <wps:cNvSpPr/>
                        <wps:spPr>
                          <a:xfrm>
                            <a:off x="1588135" y="532765"/>
                            <a:ext cx="977265"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Registered Office: c/o </w:t>
                              </w:r>
                            </w:p>
                          </w:txbxContent>
                        </wps:txbx>
                        <wps:bodyPr spcFirstLastPara="1" wrap="square" lIns="0" tIns="0" rIns="0" bIns="0" anchor="t" anchorCtr="0">
                          <a:noAutofit/>
                        </wps:bodyPr>
                      </wps:wsp>
                      <wps:wsp>
                        <wps:cNvPr id="10" name="Rectangle 10"/>
                        <wps:cNvSpPr/>
                        <wps:spPr>
                          <a:xfrm>
                            <a:off x="2604135" y="532765"/>
                            <a:ext cx="3292475"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Sacred Heart Catholic School, </w:t>
                              </w:r>
                              <w:proofErr w:type="spellStart"/>
                              <w:r>
                                <w:rPr>
                                  <w:rFonts w:ascii="Helvetica Neue" w:eastAsia="Helvetica Neue" w:hAnsi="Helvetica Neue" w:cs="Helvetica Neue"/>
                                  <w:color w:val="391F59"/>
                                  <w:sz w:val="16"/>
                                </w:rPr>
                                <w:t>Earlsbury</w:t>
                              </w:r>
                              <w:proofErr w:type="spellEnd"/>
                              <w:r>
                                <w:rPr>
                                  <w:rFonts w:ascii="Helvetica Neue" w:eastAsia="Helvetica Neue" w:hAnsi="Helvetica Neue" w:cs="Helvetica Neue"/>
                                  <w:color w:val="391F59"/>
                                  <w:sz w:val="16"/>
                                </w:rPr>
                                <w:t xml:space="preserve"> Gardens, Birmingham, B20 3AE</w:t>
                              </w:r>
                            </w:p>
                          </w:txbxContent>
                        </wps:txbx>
                        <wps:bodyPr spcFirstLastPara="1" wrap="square" lIns="0" tIns="0" rIns="0" bIns="0" anchor="t" anchorCtr="0">
                          <a:noAutofit/>
                        </wps:bodyPr>
                      </wps:wsp>
                      <wps:wsp>
                        <wps:cNvPr id="11" name="Rectangle 11"/>
                        <wps:cNvSpPr/>
                        <wps:spPr>
                          <a:xfrm>
                            <a:off x="6154420" y="532765"/>
                            <a:ext cx="2857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000000"/>
                                  <w:sz w:val="16"/>
                                </w:rPr>
                                <w:t xml:space="preserve"> </w:t>
                              </w:r>
                            </w:p>
                          </w:txbxContent>
                        </wps:txbx>
                        <wps:bodyPr spcFirstLastPara="1" wrap="square" lIns="0" tIns="0" rIns="0" bIns="0" anchor="t" anchorCtr="0">
                          <a:noAutofit/>
                        </wps:bodyPr>
                      </wps:wsp>
                      <wps:wsp>
                        <wps:cNvPr id="12" name="Rectangle 12"/>
                        <wps:cNvSpPr/>
                        <wps:spPr>
                          <a:xfrm>
                            <a:off x="1588135" y="710565"/>
                            <a:ext cx="102235"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b/>
                                  <w:color w:val="391F59"/>
                                  <w:sz w:val="16"/>
                                </w:rPr>
                                <w:t xml:space="preserve">E: </w:t>
                              </w:r>
                            </w:p>
                          </w:txbxContent>
                        </wps:txbx>
                        <wps:bodyPr spcFirstLastPara="1" wrap="square" lIns="0" tIns="0" rIns="0" bIns="0" anchor="t" anchorCtr="0">
                          <a:noAutofit/>
                        </wps:bodyPr>
                      </wps:wsp>
                      <wps:wsp>
                        <wps:cNvPr id="13" name="Rectangle 13"/>
                        <wps:cNvSpPr/>
                        <wps:spPr>
                          <a:xfrm>
                            <a:off x="1720215" y="713740"/>
                            <a:ext cx="792480"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enquiry@sjp2.net</w:t>
                              </w:r>
                            </w:p>
                          </w:txbxContent>
                        </wps:txbx>
                        <wps:bodyPr spcFirstLastPara="1" wrap="square" lIns="0" tIns="0" rIns="0" bIns="0" anchor="t" anchorCtr="0">
                          <a:noAutofit/>
                        </wps:bodyPr>
                      </wps:wsp>
                      <wps:wsp>
                        <wps:cNvPr id="14" name="Rectangle 14"/>
                        <wps:cNvSpPr/>
                        <wps:spPr>
                          <a:xfrm>
                            <a:off x="2520950" y="713740"/>
                            <a:ext cx="2857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 </w:t>
                              </w:r>
                            </w:p>
                          </w:txbxContent>
                        </wps:txbx>
                        <wps:bodyPr spcFirstLastPara="1" wrap="square" lIns="0" tIns="0" rIns="0" bIns="0" anchor="t" anchorCtr="0">
                          <a:noAutofit/>
                        </wps:bodyPr>
                      </wps:wsp>
                      <wps:wsp>
                        <wps:cNvPr id="15" name="Rectangle 15"/>
                        <wps:cNvSpPr/>
                        <wps:spPr>
                          <a:xfrm>
                            <a:off x="2550795" y="713740"/>
                            <a:ext cx="26670"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 </w:t>
                              </w:r>
                            </w:p>
                          </w:txbxContent>
                        </wps:txbx>
                        <wps:bodyPr spcFirstLastPara="1" wrap="square" lIns="0" tIns="0" rIns="0" bIns="0" anchor="t" anchorCtr="0">
                          <a:noAutofit/>
                        </wps:bodyPr>
                      </wps:wsp>
                      <wps:wsp>
                        <wps:cNvPr id="16" name="Rectangle 16"/>
                        <wps:cNvSpPr/>
                        <wps:spPr>
                          <a:xfrm>
                            <a:off x="2604135" y="710565"/>
                            <a:ext cx="96520"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b/>
                                  <w:color w:val="391F59"/>
                                  <w:sz w:val="16"/>
                                </w:rPr>
                                <w:t xml:space="preserve">T: </w:t>
                              </w:r>
                            </w:p>
                          </w:txbxContent>
                        </wps:txbx>
                        <wps:bodyPr spcFirstLastPara="1" wrap="square" lIns="0" tIns="0" rIns="0" bIns="0" anchor="t" anchorCtr="0">
                          <a:noAutofit/>
                        </wps:bodyPr>
                      </wps:wsp>
                      <wps:wsp>
                        <wps:cNvPr id="17" name="Rectangle 17"/>
                        <wps:cNvSpPr/>
                        <wps:spPr>
                          <a:xfrm>
                            <a:off x="2730500" y="713740"/>
                            <a:ext cx="226060"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0121 </w:t>
                              </w:r>
                            </w:p>
                          </w:txbxContent>
                        </wps:txbx>
                        <wps:bodyPr spcFirstLastPara="1" wrap="square" lIns="0" tIns="0" rIns="0" bIns="0" anchor="t" anchorCtr="0">
                          <a:noAutofit/>
                        </wps:bodyPr>
                      </wps:wsp>
                      <wps:wsp>
                        <wps:cNvPr id="18" name="Rectangle 18"/>
                        <wps:cNvSpPr/>
                        <wps:spPr>
                          <a:xfrm>
                            <a:off x="2987675" y="713740"/>
                            <a:ext cx="424180"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827 8664</w:t>
                              </w:r>
                            </w:p>
                          </w:txbxContent>
                        </wps:txbx>
                        <wps:bodyPr spcFirstLastPara="1" wrap="square" lIns="0" tIns="0" rIns="0" bIns="0" anchor="t" anchorCtr="0">
                          <a:noAutofit/>
                        </wps:bodyPr>
                      </wps:wsp>
                      <wps:wsp>
                        <wps:cNvPr id="19" name="Rectangle 19"/>
                        <wps:cNvSpPr/>
                        <wps:spPr>
                          <a:xfrm>
                            <a:off x="3414395" y="713740"/>
                            <a:ext cx="2857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 </w:t>
                              </w:r>
                            </w:p>
                          </w:txbxContent>
                        </wps:txbx>
                        <wps:bodyPr spcFirstLastPara="1" wrap="square" lIns="0" tIns="0" rIns="0" bIns="0" anchor="t" anchorCtr="0">
                          <a:noAutofit/>
                        </wps:bodyPr>
                      </wps:wsp>
                      <wps:wsp>
                        <wps:cNvPr id="20" name="Rectangle 20"/>
                        <wps:cNvSpPr/>
                        <wps:spPr>
                          <a:xfrm>
                            <a:off x="3443605" y="713740"/>
                            <a:ext cx="26670"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 </w:t>
                              </w:r>
                            </w:p>
                          </w:txbxContent>
                        </wps:txbx>
                        <wps:bodyPr spcFirstLastPara="1" wrap="square" lIns="0" tIns="0" rIns="0" bIns="0" anchor="t" anchorCtr="0">
                          <a:noAutofit/>
                        </wps:bodyPr>
                      </wps:wsp>
                      <wps:wsp>
                        <wps:cNvPr id="21" name="Rectangle 21"/>
                        <wps:cNvSpPr/>
                        <wps:spPr>
                          <a:xfrm>
                            <a:off x="3497580" y="710565"/>
                            <a:ext cx="130175"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b/>
                                  <w:color w:val="391F59"/>
                                  <w:sz w:val="16"/>
                                </w:rPr>
                                <w:t xml:space="preserve">W: </w:t>
                              </w:r>
                            </w:p>
                          </w:txbxContent>
                        </wps:txbx>
                        <wps:bodyPr spcFirstLastPara="1" wrap="square" lIns="0" tIns="0" rIns="0" bIns="0" anchor="t" anchorCtr="0">
                          <a:noAutofit/>
                        </wps:bodyPr>
                      </wps:wsp>
                      <wps:wsp>
                        <wps:cNvPr id="22" name="Rectangle 22"/>
                        <wps:cNvSpPr/>
                        <wps:spPr>
                          <a:xfrm>
                            <a:off x="3659505" y="713740"/>
                            <a:ext cx="700405"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johnpaulii.co.uk</w:t>
                              </w:r>
                            </w:p>
                          </w:txbxContent>
                        </wps:txbx>
                        <wps:bodyPr spcFirstLastPara="1" wrap="square" lIns="0" tIns="0" rIns="0" bIns="0" anchor="t" anchorCtr="0">
                          <a:noAutofit/>
                        </wps:bodyPr>
                      </wps:wsp>
                      <wps:wsp>
                        <wps:cNvPr id="23" name="Rectangle 23"/>
                        <wps:cNvSpPr/>
                        <wps:spPr>
                          <a:xfrm>
                            <a:off x="4364990" y="713740"/>
                            <a:ext cx="2857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000000"/>
                                  <w:sz w:val="16"/>
                                </w:rPr>
                                <w:t xml:space="preserve"> </w:t>
                              </w:r>
                            </w:p>
                          </w:txbxContent>
                        </wps:txbx>
                        <wps:bodyPr spcFirstLastPara="1" wrap="square" lIns="0" tIns="0" rIns="0" bIns="0" anchor="t" anchorCtr="0">
                          <a:noAutofit/>
                        </wps:bodyPr>
                      </wps:wsp>
                      <wps:wsp>
                        <wps:cNvPr id="24" name="Rectangle 24"/>
                        <wps:cNvSpPr/>
                        <wps:spPr>
                          <a:xfrm>
                            <a:off x="1588135" y="896620"/>
                            <a:ext cx="282575"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 </w:t>
                              </w:r>
                            </w:p>
                          </w:txbxContent>
                        </wps:txbx>
                        <wps:bodyPr spcFirstLastPara="1" wrap="square" lIns="0" tIns="0" rIns="0" bIns="0" anchor="t" anchorCtr="0">
                          <a:noAutofit/>
                        </wps:bodyPr>
                      </wps:wsp>
                      <wps:wsp>
                        <wps:cNvPr id="25" name="Rectangle 25"/>
                        <wps:cNvSpPr/>
                        <wps:spPr>
                          <a:xfrm>
                            <a:off x="1903730" y="896620"/>
                            <a:ext cx="2038985"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Catholic Senior Executive Leader (CSEL): Mr</w:t>
                              </w:r>
                            </w:p>
                          </w:txbxContent>
                        </wps:txbx>
                        <wps:bodyPr spcFirstLastPara="1" wrap="square" lIns="0" tIns="0" rIns="0" bIns="0" anchor="t" anchorCtr="0">
                          <a:noAutofit/>
                        </wps:bodyPr>
                      </wps:wsp>
                      <wps:wsp>
                        <wps:cNvPr id="26" name="Rectangle 26"/>
                        <wps:cNvSpPr/>
                        <wps:spPr>
                          <a:xfrm>
                            <a:off x="3963035" y="896620"/>
                            <a:ext cx="2857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 </w:t>
                              </w:r>
                            </w:p>
                          </w:txbxContent>
                        </wps:txbx>
                        <wps:bodyPr spcFirstLastPara="1" wrap="square" lIns="0" tIns="0" rIns="0" bIns="0" anchor="t" anchorCtr="0">
                          <a:noAutofit/>
                        </wps:bodyPr>
                      </wps:wsp>
                      <wps:wsp>
                        <wps:cNvPr id="27" name="Rectangle 27"/>
                        <wps:cNvSpPr/>
                        <wps:spPr>
                          <a:xfrm>
                            <a:off x="3985895" y="896620"/>
                            <a:ext cx="85090"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M</w:t>
                              </w:r>
                            </w:p>
                          </w:txbxContent>
                        </wps:txbx>
                        <wps:bodyPr spcFirstLastPara="1" wrap="square" lIns="0" tIns="0" rIns="0" bIns="0" anchor="t" anchorCtr="0">
                          <a:noAutofit/>
                        </wps:bodyPr>
                      </wps:wsp>
                      <wps:wsp>
                        <wps:cNvPr id="28" name="Rectangle 28"/>
                        <wps:cNvSpPr/>
                        <wps:spPr>
                          <a:xfrm>
                            <a:off x="4070985" y="896620"/>
                            <a:ext cx="28575"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w:t>
                              </w:r>
                            </w:p>
                          </w:txbxContent>
                        </wps:txbx>
                        <wps:bodyPr spcFirstLastPara="1" wrap="square" lIns="0" tIns="0" rIns="0" bIns="0" anchor="t" anchorCtr="0">
                          <a:noAutofit/>
                        </wps:bodyPr>
                      </wps:wsp>
                      <wps:wsp>
                        <wps:cNvPr id="29" name="Rectangle 29"/>
                        <wps:cNvSpPr/>
                        <wps:spPr>
                          <a:xfrm>
                            <a:off x="4098290" y="896620"/>
                            <a:ext cx="2857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 </w:t>
                              </w:r>
                            </w:p>
                          </w:txbxContent>
                        </wps:txbx>
                        <wps:bodyPr spcFirstLastPara="1" wrap="square" lIns="0" tIns="0" rIns="0" bIns="0" anchor="t" anchorCtr="0">
                          <a:noAutofit/>
                        </wps:bodyPr>
                      </wps:wsp>
                      <wps:wsp>
                        <wps:cNvPr id="30" name="Rectangle 30"/>
                        <wps:cNvSpPr/>
                        <wps:spPr>
                          <a:xfrm>
                            <a:off x="4127500" y="896620"/>
                            <a:ext cx="294005" cy="116840"/>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Emery</w:t>
                              </w:r>
                            </w:p>
                          </w:txbxContent>
                        </wps:txbx>
                        <wps:bodyPr spcFirstLastPara="1" wrap="square" lIns="0" tIns="0" rIns="0" bIns="0" anchor="t" anchorCtr="0">
                          <a:noAutofit/>
                        </wps:bodyPr>
                      </wps:wsp>
                      <wps:wsp>
                        <wps:cNvPr id="31" name="Rectangle 31"/>
                        <wps:cNvSpPr/>
                        <wps:spPr>
                          <a:xfrm>
                            <a:off x="4423410" y="896620"/>
                            <a:ext cx="2857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6"/>
                                </w:rPr>
                                <w:t xml:space="preserve"> </w:t>
                              </w:r>
                            </w:p>
                          </w:txbxContent>
                        </wps:txbx>
                        <wps:bodyPr spcFirstLastPara="1" wrap="square" lIns="0" tIns="0" rIns="0" bIns="0" anchor="t" anchorCtr="0">
                          <a:noAutofit/>
                        </wps:bodyPr>
                      </wps:wsp>
                      <wps:wsp>
                        <wps:cNvPr id="32" name="Rectangle 32"/>
                        <wps:cNvSpPr/>
                        <wps:spPr>
                          <a:xfrm>
                            <a:off x="4645025" y="908685"/>
                            <a:ext cx="1280160" cy="10223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4"/>
                                </w:rPr>
                                <w:t>Company House Registered No.</w:t>
                              </w:r>
                            </w:p>
                          </w:txbxContent>
                        </wps:txbx>
                        <wps:bodyPr spcFirstLastPara="1" wrap="square" lIns="0" tIns="0" rIns="0" bIns="0" anchor="t" anchorCtr="0">
                          <a:noAutofit/>
                        </wps:bodyPr>
                      </wps:wsp>
                      <wps:wsp>
                        <wps:cNvPr id="33" name="Rectangle 33"/>
                        <wps:cNvSpPr/>
                        <wps:spPr>
                          <a:xfrm>
                            <a:off x="5937250" y="908685"/>
                            <a:ext cx="2476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4"/>
                                </w:rPr>
                                <w:t xml:space="preserve"> </w:t>
                              </w:r>
                            </w:p>
                          </w:txbxContent>
                        </wps:txbx>
                        <wps:bodyPr spcFirstLastPara="1" wrap="square" lIns="0" tIns="0" rIns="0" bIns="0" anchor="t" anchorCtr="0">
                          <a:noAutofit/>
                        </wps:bodyPr>
                      </wps:wsp>
                      <wps:wsp>
                        <wps:cNvPr id="34" name="Rectangle 34"/>
                        <wps:cNvSpPr/>
                        <wps:spPr>
                          <a:xfrm>
                            <a:off x="5957570" y="908685"/>
                            <a:ext cx="395605" cy="10223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391F59"/>
                                  <w:sz w:val="14"/>
                                </w:rPr>
                                <w:t>08706247</w:t>
                              </w:r>
                            </w:p>
                          </w:txbxContent>
                        </wps:txbx>
                        <wps:bodyPr spcFirstLastPara="1" wrap="square" lIns="0" tIns="0" rIns="0" bIns="0" anchor="t" anchorCtr="0">
                          <a:noAutofit/>
                        </wps:bodyPr>
                      </wps:wsp>
                      <wps:wsp>
                        <wps:cNvPr id="35" name="Rectangle 35"/>
                        <wps:cNvSpPr/>
                        <wps:spPr>
                          <a:xfrm>
                            <a:off x="6357620" y="908685"/>
                            <a:ext cx="24765" cy="160655"/>
                          </a:xfrm>
                          <a:prstGeom prst="rect">
                            <a:avLst/>
                          </a:prstGeom>
                          <a:noFill/>
                          <a:ln>
                            <a:noFill/>
                          </a:ln>
                        </wps:spPr>
                        <wps:txbx>
                          <w:txbxContent>
                            <w:p w:rsidR="00C9452B" w:rsidRDefault="005B29FD">
                              <w:pPr>
                                <w:textDirection w:val="btLr"/>
                              </w:pPr>
                              <w:r>
                                <w:rPr>
                                  <w:rFonts w:ascii="Helvetica Neue" w:eastAsia="Helvetica Neue" w:hAnsi="Helvetica Neue" w:cs="Helvetica Neue"/>
                                  <w:color w:val="000000"/>
                                  <w:sz w:val="14"/>
                                </w:rPr>
                                <w:t xml:space="preserve"> </w:t>
                              </w:r>
                            </w:p>
                          </w:txbxContent>
                        </wps:txbx>
                        <wps:bodyPr spcFirstLastPara="1" wrap="square" lIns="0" tIns="0" rIns="0" bIns="0" anchor="t" anchorCtr="0">
                          <a:noAutofit/>
                        </wps:bodyPr>
                      </wps:wsp>
                      <pic:pic xmlns:pic="http://schemas.openxmlformats.org/drawingml/2006/picture">
                        <pic:nvPicPr>
                          <pic:cNvPr id="37" name="Shape 37"/>
                          <pic:cNvPicPr preferRelativeResize="0"/>
                        </pic:nvPicPr>
                        <pic:blipFill rotWithShape="1">
                          <a:blip r:embed="rId1">
                            <a:alphaModFix/>
                          </a:blip>
                          <a:srcRect/>
                          <a:stretch/>
                        </pic:blipFill>
                        <pic:spPr>
                          <a:xfrm>
                            <a:off x="86360" y="361950"/>
                            <a:ext cx="1221105" cy="643255"/>
                          </a:xfrm>
                          <a:prstGeom prst="rect">
                            <a:avLst/>
                          </a:prstGeom>
                          <a:noFill/>
                          <a:ln>
                            <a:noFill/>
                          </a:ln>
                        </pic:spPr>
                      </pic:pic>
                      <pic:pic xmlns:pic="http://schemas.openxmlformats.org/drawingml/2006/picture">
                        <pic:nvPicPr>
                          <pic:cNvPr id="38" name="Shape 38"/>
                          <pic:cNvPicPr preferRelativeResize="0"/>
                        </pic:nvPicPr>
                        <pic:blipFill rotWithShape="1">
                          <a:blip r:embed="rId2">
                            <a:alphaModFix/>
                          </a:blip>
                          <a:srcRect/>
                          <a:stretch/>
                        </pic:blipFill>
                        <pic:spPr>
                          <a:xfrm>
                            <a:off x="6607175" y="361950"/>
                            <a:ext cx="393065" cy="645160"/>
                          </a:xfrm>
                          <a:prstGeom prst="rect">
                            <a:avLst/>
                          </a:prstGeom>
                          <a:noFill/>
                          <a:ln>
                            <a:noFill/>
                          </a:ln>
                        </pic:spPr>
                      </pic:pic>
                      <pic:pic xmlns:pic="http://schemas.openxmlformats.org/drawingml/2006/picture">
                        <pic:nvPicPr>
                          <pic:cNvPr id="39" name="Shape 39"/>
                          <pic:cNvPicPr preferRelativeResize="0"/>
                        </pic:nvPicPr>
                        <pic:blipFill rotWithShape="1">
                          <a:blip r:embed="rId3">
                            <a:alphaModFix/>
                          </a:blip>
                          <a:srcRect/>
                          <a:stretch/>
                        </pic:blipFill>
                        <pic:spPr>
                          <a:xfrm>
                            <a:off x="6607175" y="361950"/>
                            <a:ext cx="393065" cy="645160"/>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-850899</wp:posOffset>
              </wp:positionV>
              <wp:extent cx="7362190" cy="10511790"/>
              <wp:effectExtent b="0" l="0" r="0" t="0"/>
              <wp:wrapNone/>
              <wp:docPr id="45"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7362190" cy="105117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29FD">
      <w:r>
        <w:separator/>
      </w:r>
    </w:p>
  </w:footnote>
  <w:footnote w:type="continuationSeparator" w:id="0">
    <w:p w:rsidR="00000000" w:rsidRDefault="005B29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2B" w:rsidRDefault="005B29FD">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noProof/>
        <w:color w:val="000000"/>
        <w:lang w:bidi="ar-SA"/>
      </w:rPr>
      <w:drawing>
        <wp:inline distT="0" distB="0" distL="0" distR="0">
          <wp:extent cx="7029273" cy="1273478"/>
          <wp:effectExtent l="0" t="0" r="0" b="0"/>
          <wp:docPr id="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29273" cy="1273478"/>
                  </a:xfrm>
                  <a:prstGeom prst="rect">
                    <a:avLst/>
                  </a:prstGeom>
                  <a:ln/>
                </pic:spPr>
              </pic:pic>
            </a:graphicData>
          </a:graphic>
        </wp:inline>
      </w:drawing>
    </w:r>
  </w:p>
  <w:p w:rsidR="00C9452B" w:rsidRDefault="00C9452B">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2B"/>
    <w:rsid w:val="005B29FD"/>
    <w:rsid w:val="00C94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7065"/>
  <w15:docId w15:val="{A303411C-5F54-4206-A9C2-03140C5F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Helvetica" w:hAnsi="Helvetica" w:cs="Helvetica"/>
      <w:lang w:val="en-GB" w:bidi="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58CD"/>
    <w:pPr>
      <w:tabs>
        <w:tab w:val="center" w:pos="4680"/>
        <w:tab w:val="right" w:pos="9360"/>
      </w:tabs>
    </w:pPr>
  </w:style>
  <w:style w:type="character" w:customStyle="1" w:styleId="HeaderChar">
    <w:name w:val="Header Char"/>
    <w:basedOn w:val="DefaultParagraphFont"/>
    <w:link w:val="Header"/>
    <w:uiPriority w:val="99"/>
    <w:rsid w:val="001F58CD"/>
    <w:rPr>
      <w:rFonts w:ascii="Helvetica" w:eastAsia="Helvetica" w:hAnsi="Helvetica" w:cs="Helvetica"/>
      <w:lang w:val="en-GB" w:eastAsia="en-GB" w:bidi="en-GB"/>
    </w:rPr>
  </w:style>
  <w:style w:type="paragraph" w:styleId="Footer">
    <w:name w:val="footer"/>
    <w:basedOn w:val="Normal"/>
    <w:link w:val="FooterChar"/>
    <w:uiPriority w:val="99"/>
    <w:unhideWhenUsed/>
    <w:rsid w:val="001F58CD"/>
    <w:pPr>
      <w:tabs>
        <w:tab w:val="center" w:pos="4680"/>
        <w:tab w:val="right" w:pos="9360"/>
      </w:tabs>
    </w:pPr>
  </w:style>
  <w:style w:type="character" w:customStyle="1" w:styleId="FooterChar">
    <w:name w:val="Footer Char"/>
    <w:basedOn w:val="DefaultParagraphFont"/>
    <w:link w:val="Footer"/>
    <w:uiPriority w:val="99"/>
    <w:rsid w:val="001F58CD"/>
    <w:rPr>
      <w:rFonts w:ascii="Helvetica" w:eastAsia="Helvetica" w:hAnsi="Helvetica" w:cs="Helvetica"/>
      <w:lang w:val="en-GB" w:eastAsia="en-GB" w:bidi="en-GB"/>
    </w:rPr>
  </w:style>
  <w:style w:type="paragraph" w:styleId="NoSpacing">
    <w:name w:val="No Spacing"/>
    <w:uiPriority w:val="1"/>
    <w:qFormat/>
    <w:rsid w:val="000E573F"/>
    <w:pPr>
      <w:kinsoku w:val="0"/>
    </w:pPr>
    <w:rPr>
      <w:rFonts w:ascii="Times New Roman" w:eastAsiaTheme="minorEastAsia" w:hAnsi="Times New Roman" w:cs="Times New Roman"/>
      <w:sz w:val="24"/>
      <w:szCs w:val="24"/>
    </w:rPr>
  </w:style>
  <w:style w:type="table" w:styleId="TableGrid">
    <w:name w:val="Table Grid"/>
    <w:basedOn w:val="TableNormal"/>
    <w:uiPriority w:val="39"/>
    <w:rsid w:val="0090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E15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4B6A"/>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josutton.ne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mCrir7JezEZjXpI7oVICBDJKOA==">AMUW2mX9LhnQke4y2QESVUe8p65sI9x4t7DDxcpgKYlage7Y5Uidfu19CgueQqCGZwGfGcFsaw3hJl79gELJnDLXw+0xzvav2e8gxCOelpXOefzQs1Kdb3eQFZZYgTWfm4n/RH0LgqLu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O'Hara</dc:creator>
  <cp:lastModifiedBy>Gerard O'Hara</cp:lastModifiedBy>
  <cp:revision>2</cp:revision>
  <dcterms:created xsi:type="dcterms:W3CDTF">2022-04-08T13:11:00Z</dcterms:created>
  <dcterms:modified xsi:type="dcterms:W3CDTF">2022-04-08T13:11:00Z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Adobe InDesign CC 14.0 (Macintosh)</vt:lpwstr>
  </property>
  <property fmtid="{D5CDD505-2E9C-101B-9397-08002B2CF9AE}" pid="4" name="LastSaved">
    <vt:filetime>2019-01-15T00:00:00Z</vt:filetime>
  </property>
</Properties>
</file>